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B35" w:rsidRDefault="00676F1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TALLER DE REPASO DE SOCIALES</w:t>
      </w:r>
      <w:r>
        <w:rPr>
          <w:noProof/>
          <w:lang w:val="en-US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-1959</wp:posOffset>
            </wp:positionH>
            <wp:positionV relativeFrom="paragraph">
              <wp:posOffset>957</wp:posOffset>
            </wp:positionV>
            <wp:extent cx="657225" cy="754565"/>
            <wp:effectExtent l="0" t="0" r="0" b="0"/>
            <wp:wrapNone/>
            <wp:docPr id="2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7545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61B35" w:rsidRDefault="00676F1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CUARTO PERÍODO ACADÉMICO</w:t>
      </w:r>
    </w:p>
    <w:p w:rsidR="00261B35" w:rsidRDefault="00261B3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261B35" w:rsidRDefault="00261B3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261B35" w:rsidRPr="00A13BBB" w:rsidRDefault="00676F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heading=h.mwo7sqpgsaob" w:colFirst="0" w:colLast="0"/>
      <w:bookmarkEnd w:id="0"/>
      <w:r w:rsidRPr="00A13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bookmarkStart w:id="1" w:name="_GoBack"/>
      <w:bookmarkEnd w:id="1"/>
      <w:r w:rsidRPr="00A13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¿</w:t>
      </w:r>
      <w:r w:rsidRPr="00A13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Cuántos y cuáles   son los colores de la bandera de Colombia?</w:t>
      </w:r>
    </w:p>
    <w:p w:rsidR="00261B35" w:rsidRPr="00A13BBB" w:rsidRDefault="00676F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3BB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</w:t>
      </w:r>
    </w:p>
    <w:p w:rsidR="00261B35" w:rsidRPr="00A13BBB" w:rsidRDefault="00676F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13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¿Qué significa el color amarillo de la bandera de Colombia?</w:t>
      </w:r>
    </w:p>
    <w:p w:rsidR="00261B35" w:rsidRPr="00A13BBB" w:rsidRDefault="00676F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3BB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  <w:r w:rsidRPr="00A13BB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</w:t>
      </w:r>
    </w:p>
    <w:p w:rsidR="00261B35" w:rsidRPr="00A13BBB" w:rsidRDefault="00676F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13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¿</w:t>
      </w:r>
      <w:r w:rsidRPr="00A13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Cuál es la capital de Colombia?</w:t>
      </w:r>
    </w:p>
    <w:p w:rsidR="00261B35" w:rsidRPr="00A13BBB" w:rsidRDefault="00676F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3BB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</w:t>
      </w:r>
      <w:r w:rsidRPr="00A13BB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</w:t>
      </w:r>
    </w:p>
    <w:p w:rsidR="00261B35" w:rsidRDefault="00676F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13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Lee y encierra la respuesta correcta.</w:t>
      </w:r>
    </w:p>
    <w:p w:rsidR="00A13BBB" w:rsidRDefault="00A13B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13BBB" w:rsidRPr="00A13BBB" w:rsidRDefault="00A13B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A13BBB" w:rsidRPr="00A13BBB">
          <w:pgSz w:w="12240" w:h="15840"/>
          <w:pgMar w:top="1417" w:right="1701" w:bottom="1417" w:left="1701" w:header="708" w:footer="708" w:gutter="0"/>
          <w:pgNumType w:start="1"/>
          <w:cols w:space="720"/>
        </w:sectPr>
      </w:pPr>
    </w:p>
    <w:p w:rsidR="00261B35" w:rsidRPr="00A13BBB" w:rsidRDefault="00676F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13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4.A las personas que viven en Colombia se les llama:</w:t>
      </w:r>
    </w:p>
    <w:p w:rsidR="00A13BBB" w:rsidRDefault="00676F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3BB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a) Mexicanos</w:t>
      </w:r>
      <w:r w:rsidRPr="00A13BB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b) Colombianos </w:t>
      </w:r>
      <w:r w:rsidRPr="00A13BB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c) Argentinos</w:t>
      </w:r>
    </w:p>
    <w:p w:rsidR="00A13BBB" w:rsidRPr="00A13BBB" w:rsidRDefault="00A13B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61B35" w:rsidRDefault="00676F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13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5.Ser colombiano significa:</w:t>
      </w:r>
    </w:p>
    <w:p w:rsidR="00A13BBB" w:rsidRPr="00A13BBB" w:rsidRDefault="00A13BBB" w:rsidP="00A13B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3B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Amar y respetar nuestro país </w:t>
      </w:r>
      <w:r w:rsidRPr="00A13BB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b) No cuidar la naturaleza</w:t>
      </w:r>
      <w:r w:rsidRPr="00A13BB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c) No celebrar las fiestas patria</w:t>
      </w:r>
    </w:p>
    <w:p w:rsidR="00A13BBB" w:rsidRDefault="00A13B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13BBB" w:rsidRPr="00A13BBB" w:rsidRDefault="00A13B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61B35" w:rsidRPr="00A13BBB" w:rsidRDefault="00676F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13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6.El color azul de la bandera representa:</w:t>
      </w:r>
    </w:p>
    <w:p w:rsidR="00261B35" w:rsidRPr="00A13BBB" w:rsidRDefault="00676F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61B35" w:rsidRPr="00A13BBB">
          <w:type w:val="continuous"/>
          <w:pgSz w:w="12240" w:h="15840"/>
          <w:pgMar w:top="1417" w:right="1701" w:bottom="1417" w:left="1701" w:header="708" w:footer="708" w:gutter="0"/>
          <w:cols w:num="2" w:space="720" w:equalWidth="0">
            <w:col w:w="4065" w:space="708"/>
            <w:col w:w="4065" w:space="0"/>
          </w:cols>
        </w:sectPr>
      </w:pPr>
      <w:r w:rsidRPr="00A13BB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a) El cielo y los mares </w:t>
      </w:r>
      <w:r w:rsidRPr="00A13BB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b) Las montañas</w:t>
      </w:r>
      <w:r w:rsidRPr="00A13BB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c) El sol</w:t>
      </w:r>
    </w:p>
    <w:p w:rsidR="00261B35" w:rsidRPr="00A13BBB" w:rsidRDefault="00676F1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13BBB">
        <w:rPr>
          <w:rFonts w:ascii="Times New Roman" w:hAnsi="Times New Roman" w:cs="Times New Roman"/>
          <w:b/>
          <w:bCs/>
          <w:sz w:val="24"/>
          <w:szCs w:val="24"/>
        </w:rPr>
        <w:lastRenderedPageBreak/>
        <w:t>8.¿</w:t>
      </w:r>
      <w:proofErr w:type="gramEnd"/>
      <w:r w:rsidRPr="00A13BBB">
        <w:rPr>
          <w:rFonts w:ascii="Times New Roman" w:hAnsi="Times New Roman" w:cs="Times New Roman"/>
          <w:b/>
          <w:bCs/>
          <w:sz w:val="24"/>
          <w:szCs w:val="24"/>
        </w:rPr>
        <w:t>Cuál de estas acciones demuestra que te valoras?</w:t>
      </w:r>
      <w:r w:rsidRPr="00A13B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1B35" w:rsidRPr="00A13BBB" w:rsidRDefault="00676F14">
      <w:pPr>
        <w:rPr>
          <w:rFonts w:ascii="Times New Roman" w:hAnsi="Times New Roman" w:cs="Times New Roman"/>
          <w:sz w:val="24"/>
          <w:szCs w:val="24"/>
        </w:rPr>
      </w:pPr>
      <w:r w:rsidRPr="00A13BBB">
        <w:rPr>
          <w:rFonts w:ascii="Times New Roman" w:hAnsi="Times New Roman" w:cs="Times New Roman"/>
          <w:sz w:val="24"/>
          <w:szCs w:val="24"/>
        </w:rPr>
        <w:br/>
        <w:t>a</w:t>
      </w:r>
      <w:r w:rsidRPr="00A13BBB">
        <w:rPr>
          <w:rFonts w:ascii="Times New Roman" w:hAnsi="Times New Roman" w:cs="Times New Roman"/>
          <w:sz w:val="24"/>
          <w:szCs w:val="24"/>
        </w:rPr>
        <w:t xml:space="preserve">) Respetar y aceptar lo que eres. </w:t>
      </w:r>
      <w:r w:rsidRPr="00A13BBB">
        <w:rPr>
          <w:rFonts w:ascii="Times New Roman" w:hAnsi="Times New Roman" w:cs="Times New Roman"/>
          <w:sz w:val="24"/>
          <w:szCs w:val="24"/>
        </w:rPr>
        <w:br/>
      </w:r>
      <w:r w:rsidRPr="00A13BBB">
        <w:rPr>
          <w:rFonts w:ascii="Times New Roman" w:hAnsi="Times New Roman" w:cs="Times New Roman"/>
          <w:sz w:val="24"/>
          <w:szCs w:val="24"/>
        </w:rPr>
        <w:t xml:space="preserve">b) Compararte todo el tiempo con otros.                        </w:t>
      </w:r>
      <w:r w:rsidRPr="00A13BBB">
        <w:rPr>
          <w:rFonts w:ascii="Times New Roman" w:hAnsi="Times New Roman" w:cs="Times New Roman"/>
          <w:sz w:val="24"/>
          <w:szCs w:val="24"/>
        </w:rPr>
        <w:br/>
        <w:t>c) Imitar a los demás para ser aceptado.</w:t>
      </w:r>
      <w:r w:rsidRPr="00A13BBB">
        <w:rPr>
          <w:rFonts w:ascii="Times New Roman" w:hAnsi="Times New Roman" w:cs="Times New Roman"/>
          <w:sz w:val="24"/>
          <w:szCs w:val="24"/>
        </w:rPr>
        <w:br/>
        <w:t>d) No reconocer tus talentos</w:t>
      </w:r>
    </w:p>
    <w:p w:rsidR="00261B35" w:rsidRPr="00A13BBB" w:rsidRDefault="00261B35">
      <w:pPr>
        <w:rPr>
          <w:rFonts w:ascii="Times New Roman" w:hAnsi="Times New Roman" w:cs="Times New Roman"/>
          <w:sz w:val="24"/>
          <w:szCs w:val="24"/>
        </w:rPr>
      </w:pPr>
    </w:p>
    <w:p w:rsidR="00261B35" w:rsidRPr="00A13BBB" w:rsidRDefault="00A13BB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3BBB">
        <w:rPr>
          <w:rFonts w:ascii="Times New Roman" w:hAnsi="Times New Roman" w:cs="Times New Roman"/>
          <w:b/>
          <w:sz w:val="24"/>
          <w:szCs w:val="24"/>
        </w:rPr>
        <w:lastRenderedPageBreak/>
        <w:t>7</w:t>
      </w:r>
      <w:r w:rsidRPr="00A13BBB">
        <w:rPr>
          <w:rFonts w:ascii="Times New Roman" w:hAnsi="Times New Roman" w:cs="Times New Roman"/>
          <w:b/>
          <w:bCs/>
          <w:sz w:val="24"/>
          <w:szCs w:val="24"/>
        </w:rPr>
        <w:t>. ¿</w:t>
      </w:r>
      <w:r w:rsidR="00676F14" w:rsidRPr="00A13BBB">
        <w:rPr>
          <w:rFonts w:ascii="Times New Roman" w:hAnsi="Times New Roman" w:cs="Times New Roman"/>
          <w:b/>
          <w:bCs/>
          <w:sz w:val="24"/>
          <w:szCs w:val="24"/>
        </w:rPr>
        <w:t>Qué servicio público nos da luz en la noche?</w:t>
      </w:r>
    </w:p>
    <w:p w:rsidR="00261B35" w:rsidRPr="00A13BBB" w:rsidRDefault="00676F14">
      <w:pPr>
        <w:rPr>
          <w:rFonts w:ascii="Times New Roman" w:eastAsia="Arial" w:hAnsi="Times New Roman" w:cs="Times New Roman"/>
          <w:b/>
          <w:bCs/>
          <w:sz w:val="24"/>
          <w:szCs w:val="24"/>
        </w:rPr>
        <w:sectPr w:rsidR="00261B35" w:rsidRPr="00A13BBB">
          <w:type w:val="continuous"/>
          <w:pgSz w:w="12240" w:h="15840"/>
          <w:pgMar w:top="1417" w:right="1701" w:bottom="1417" w:left="1701" w:header="708" w:footer="708" w:gutter="0"/>
          <w:cols w:num="2" w:space="720" w:equalWidth="0">
            <w:col w:w="4065" w:space="708"/>
            <w:col w:w="4065" w:space="0"/>
          </w:cols>
        </w:sectPr>
      </w:pPr>
      <w:r w:rsidRPr="00A13BBB">
        <w:rPr>
          <w:rFonts w:ascii="Times New Roman" w:hAnsi="Times New Roman" w:cs="Times New Roman"/>
          <w:sz w:val="24"/>
          <w:szCs w:val="24"/>
        </w:rPr>
        <w:br/>
        <w:t>a) El agua.</w:t>
      </w:r>
      <w:r w:rsidRPr="00A13BBB">
        <w:rPr>
          <w:rFonts w:ascii="Times New Roman" w:hAnsi="Times New Roman" w:cs="Times New Roman"/>
          <w:sz w:val="24"/>
          <w:szCs w:val="24"/>
        </w:rPr>
        <w:br/>
        <w:t xml:space="preserve">b) La energía eléctrica. </w:t>
      </w:r>
      <w:r w:rsidRPr="00A13BBB">
        <w:rPr>
          <w:rFonts w:ascii="Times New Roman" w:hAnsi="Times New Roman" w:cs="Times New Roman"/>
          <w:sz w:val="24"/>
          <w:szCs w:val="24"/>
        </w:rPr>
        <w:br/>
        <w:t>c) El gas.</w:t>
      </w:r>
      <w:r w:rsidRPr="00A13BBB">
        <w:rPr>
          <w:rFonts w:ascii="Times New Roman" w:hAnsi="Times New Roman" w:cs="Times New Roman"/>
          <w:sz w:val="24"/>
          <w:szCs w:val="24"/>
        </w:rPr>
        <w:br/>
        <w:t xml:space="preserve">d) </w:t>
      </w:r>
      <w:r w:rsidR="00071D50">
        <w:rPr>
          <w:rFonts w:ascii="Times New Roman" w:hAnsi="Times New Roman" w:cs="Times New Roman"/>
          <w:sz w:val="24"/>
          <w:szCs w:val="24"/>
        </w:rPr>
        <w:t>El teléfono</w:t>
      </w:r>
    </w:p>
    <w:p w:rsidR="00261B35" w:rsidRPr="00A13BBB" w:rsidRDefault="00261B35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261B35" w:rsidRPr="00A13BBB" w:rsidRDefault="00676F14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13BBB">
        <w:rPr>
          <w:rFonts w:ascii="Times New Roman" w:eastAsia="Arial" w:hAnsi="Times New Roman" w:cs="Times New Roman"/>
          <w:b/>
          <w:bCs/>
          <w:sz w:val="24"/>
          <w:szCs w:val="24"/>
        </w:rPr>
        <w:t>8.Colorea la bandera de nuestro país.</w:t>
      </w:r>
    </w:p>
    <w:p w:rsidR="00261B35" w:rsidRPr="00A13BBB" w:rsidRDefault="00676F14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13BBB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0" distR="0" simplePos="0" relativeHeight="251659264" behindDoc="1" locked="0" layoutInCell="1" hidden="0" allowOverlap="1">
            <wp:simplePos x="0" y="0"/>
            <wp:positionH relativeFrom="column">
              <wp:posOffset>-20470</wp:posOffset>
            </wp:positionH>
            <wp:positionV relativeFrom="paragraph">
              <wp:posOffset>123825</wp:posOffset>
            </wp:positionV>
            <wp:extent cx="2859405" cy="1597025"/>
            <wp:effectExtent l="0" t="0" r="0" b="0"/>
            <wp:wrapNone/>
            <wp:docPr id="22" name="image2.png" descr="Bandera de Colombia para colorear e imprimir: ¡Diviértete, aprende y conoce  el significado de sus colores!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andera de Colombia para colorear e imprimir: ¡Diviértete, aprende y conoce  el significado de sus colores!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9405" cy="1597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61B35" w:rsidRPr="00A13BBB" w:rsidRDefault="00261B35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261B35" w:rsidRPr="00A13BBB" w:rsidRDefault="00261B35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261B35" w:rsidRPr="00A13BBB" w:rsidRDefault="00261B35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261B35" w:rsidRPr="00A13BBB" w:rsidRDefault="00261B35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261B35" w:rsidRPr="00A13BBB" w:rsidRDefault="00261B35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261B35" w:rsidRPr="00A13BBB" w:rsidRDefault="00261B35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261B35" w:rsidRPr="00A13BBB" w:rsidRDefault="00676F14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13BBB">
        <w:rPr>
          <w:rFonts w:ascii="Times New Roman" w:eastAsia="Arial" w:hAnsi="Times New Roman" w:cs="Times New Roman"/>
          <w:b/>
          <w:bCs/>
          <w:sz w:val="24"/>
          <w:szCs w:val="24"/>
        </w:rPr>
        <w:t>Lee cada caso y escoge la respuesta correcta</w:t>
      </w:r>
    </w:p>
    <w:p w:rsidR="00261B35" w:rsidRPr="00A13BBB" w:rsidRDefault="00261B35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261B35" w:rsidRPr="00A13BBB" w:rsidRDefault="00676F14">
      <w:pPr>
        <w:spacing w:before="240" w:after="240"/>
        <w:rPr>
          <w:rFonts w:ascii="Times New Roman" w:eastAsia="Arial" w:hAnsi="Times New Roman" w:cs="Times New Roman"/>
          <w:bCs/>
          <w:sz w:val="24"/>
          <w:szCs w:val="24"/>
        </w:rPr>
      </w:pPr>
      <w:r w:rsidRPr="00A13BBB">
        <w:rPr>
          <w:rFonts w:ascii="Times New Roman" w:eastAsia="Arial" w:hAnsi="Times New Roman" w:cs="Times New Roman"/>
          <w:bCs/>
          <w:sz w:val="24"/>
          <w:szCs w:val="24"/>
        </w:rPr>
        <w:t xml:space="preserve">La profesora explica que el 21 de mayo en Colombia se conmemora el Día de la Afrocolombianidad. </w:t>
      </w:r>
    </w:p>
    <w:p w:rsidR="00261B35" w:rsidRPr="00A13BBB" w:rsidRDefault="00676F14">
      <w:pPr>
        <w:spacing w:before="240" w:after="24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13BBB">
        <w:rPr>
          <w:rFonts w:ascii="Times New Roman" w:eastAsia="Arial" w:hAnsi="Times New Roman" w:cs="Times New Roman"/>
          <w:b/>
          <w:bCs/>
          <w:sz w:val="24"/>
          <w:szCs w:val="24"/>
        </w:rPr>
        <w:t>9.Esta fecha nos invita a:</w:t>
      </w:r>
    </w:p>
    <w:p w:rsidR="00261B35" w:rsidRPr="00A13BBB" w:rsidRDefault="00676F14">
      <w:pPr>
        <w:spacing w:before="240" w:after="240"/>
        <w:rPr>
          <w:rFonts w:ascii="Times New Roman" w:eastAsia="Arial" w:hAnsi="Times New Roman" w:cs="Times New Roman"/>
          <w:bCs/>
          <w:sz w:val="24"/>
          <w:szCs w:val="24"/>
        </w:rPr>
      </w:pPr>
      <w:r w:rsidRPr="00A13BBB">
        <w:rPr>
          <w:rFonts w:ascii="Times New Roman" w:eastAsia="Arial" w:hAnsi="Times New Roman" w:cs="Times New Roman"/>
          <w:bCs/>
          <w:sz w:val="24"/>
          <w:szCs w:val="24"/>
        </w:rPr>
        <w:t>A. Valorar la cultura y los aportes de las comunidades afrocolombianas.</w:t>
      </w:r>
    </w:p>
    <w:p w:rsidR="00261B35" w:rsidRPr="00A13BBB" w:rsidRDefault="00676F14">
      <w:pPr>
        <w:spacing w:before="240" w:after="240"/>
        <w:rPr>
          <w:rFonts w:ascii="Times New Roman" w:eastAsia="Arial" w:hAnsi="Times New Roman" w:cs="Times New Roman"/>
          <w:bCs/>
          <w:sz w:val="24"/>
          <w:szCs w:val="24"/>
        </w:rPr>
      </w:pPr>
      <w:r w:rsidRPr="00A13BBB">
        <w:rPr>
          <w:rFonts w:ascii="Times New Roman" w:eastAsia="Arial" w:hAnsi="Times New Roman" w:cs="Times New Roman"/>
          <w:bCs/>
          <w:sz w:val="24"/>
          <w:szCs w:val="24"/>
        </w:rPr>
        <w:t>B. Olvidar nuestras tradiciones.</w:t>
      </w:r>
    </w:p>
    <w:p w:rsidR="00261B35" w:rsidRPr="00A13BBB" w:rsidRDefault="00676F14">
      <w:pPr>
        <w:spacing w:before="240" w:after="240"/>
        <w:rPr>
          <w:rFonts w:ascii="Times New Roman" w:eastAsia="Arial" w:hAnsi="Times New Roman" w:cs="Times New Roman"/>
          <w:bCs/>
          <w:sz w:val="24"/>
          <w:szCs w:val="24"/>
        </w:rPr>
      </w:pPr>
      <w:r w:rsidRPr="00A13BBB">
        <w:rPr>
          <w:rFonts w:ascii="Times New Roman" w:eastAsia="Arial" w:hAnsi="Times New Roman" w:cs="Times New Roman"/>
          <w:bCs/>
          <w:sz w:val="24"/>
          <w:szCs w:val="24"/>
        </w:rPr>
        <w:t>C. Rechazar a quienes son diferentes.</w:t>
      </w:r>
    </w:p>
    <w:p w:rsidR="00A13BBB" w:rsidRPr="00A13BBB" w:rsidRDefault="00676F14">
      <w:pPr>
        <w:spacing w:before="240" w:after="240"/>
        <w:rPr>
          <w:rFonts w:ascii="Times New Roman" w:eastAsia="Arial" w:hAnsi="Times New Roman" w:cs="Times New Roman"/>
          <w:bCs/>
          <w:sz w:val="24"/>
          <w:szCs w:val="24"/>
        </w:rPr>
      </w:pPr>
      <w:r w:rsidRPr="00A13BBB">
        <w:rPr>
          <w:rFonts w:ascii="Times New Roman" w:eastAsia="Arial" w:hAnsi="Times New Roman" w:cs="Times New Roman"/>
          <w:bCs/>
          <w:sz w:val="24"/>
          <w:szCs w:val="24"/>
        </w:rPr>
        <w:t>D. Dejar de aprender sobre nuestro país.</w:t>
      </w:r>
    </w:p>
    <w:p w:rsidR="00261B35" w:rsidRPr="00A13BBB" w:rsidRDefault="00676F14">
      <w:pPr>
        <w:spacing w:before="240" w:after="240"/>
        <w:rPr>
          <w:rFonts w:ascii="Times New Roman" w:eastAsia="Arial" w:hAnsi="Times New Roman" w:cs="Times New Roman"/>
          <w:bCs/>
          <w:sz w:val="24"/>
          <w:szCs w:val="24"/>
        </w:rPr>
      </w:pPr>
      <w:r w:rsidRPr="00A13BBB">
        <w:rPr>
          <w:rFonts w:ascii="Times New Roman" w:eastAsia="Arial" w:hAnsi="Times New Roman" w:cs="Times New Roman"/>
          <w:bCs/>
          <w:sz w:val="24"/>
          <w:szCs w:val="24"/>
        </w:rPr>
        <w:t>En el barrio de Martina, las calles están llenas de carteles y anunc</w:t>
      </w:r>
      <w:r w:rsidRPr="00A13BBB">
        <w:rPr>
          <w:rFonts w:ascii="Times New Roman" w:eastAsia="Arial" w:hAnsi="Times New Roman" w:cs="Times New Roman"/>
          <w:bCs/>
          <w:sz w:val="24"/>
          <w:szCs w:val="24"/>
        </w:rPr>
        <w:t>ios que cubren las paredes y algunas señales de tránsito. Además, varios conductores hacen sonar sus bocinas constantemente y algunos vecinos escuchan música a un volumen muy alto. Estas situaciones molestan a los habitantes y hacen que el barrio sea menos</w:t>
      </w:r>
      <w:r w:rsidRPr="00A13BBB">
        <w:rPr>
          <w:rFonts w:ascii="Times New Roman" w:eastAsia="Arial" w:hAnsi="Times New Roman" w:cs="Times New Roman"/>
          <w:bCs/>
          <w:sz w:val="24"/>
          <w:szCs w:val="24"/>
        </w:rPr>
        <w:t xml:space="preserve"> agradable.</w:t>
      </w:r>
    </w:p>
    <w:p w:rsidR="00261B35" w:rsidRPr="00A13BBB" w:rsidRDefault="00676F14">
      <w:pPr>
        <w:spacing w:before="240" w:after="240"/>
        <w:rPr>
          <w:rFonts w:ascii="Times New Roman" w:eastAsia="Arial" w:hAnsi="Times New Roman" w:cs="Times New Roman"/>
          <w:b/>
          <w:bCs/>
          <w:sz w:val="24"/>
          <w:szCs w:val="24"/>
        </w:rPr>
      </w:pPr>
      <w:proofErr w:type="gramStart"/>
      <w:r w:rsidRPr="00A13BBB">
        <w:rPr>
          <w:rFonts w:ascii="Times New Roman" w:eastAsia="Arial" w:hAnsi="Times New Roman" w:cs="Times New Roman"/>
          <w:b/>
          <w:bCs/>
          <w:sz w:val="24"/>
          <w:szCs w:val="24"/>
        </w:rPr>
        <w:t>10.¿</w:t>
      </w:r>
      <w:proofErr w:type="gramEnd"/>
      <w:r w:rsidRPr="00A13BBB">
        <w:rPr>
          <w:rFonts w:ascii="Times New Roman" w:eastAsia="Arial" w:hAnsi="Times New Roman" w:cs="Times New Roman"/>
          <w:b/>
          <w:bCs/>
          <w:sz w:val="24"/>
          <w:szCs w:val="24"/>
        </w:rPr>
        <w:t>Qué deberían hacer los habitantes para disminuir la contaminación visual y auditiva?</w:t>
      </w:r>
    </w:p>
    <w:p w:rsidR="00261B35" w:rsidRPr="00A13BBB" w:rsidRDefault="00676F14">
      <w:pPr>
        <w:spacing w:before="240" w:after="240"/>
        <w:rPr>
          <w:rFonts w:ascii="Times New Roman" w:eastAsia="Arial" w:hAnsi="Times New Roman" w:cs="Times New Roman"/>
          <w:bCs/>
          <w:sz w:val="24"/>
          <w:szCs w:val="24"/>
        </w:rPr>
      </w:pPr>
      <w:r w:rsidRPr="00A13BBB">
        <w:rPr>
          <w:rFonts w:ascii="Times New Roman" w:eastAsia="Arial" w:hAnsi="Times New Roman" w:cs="Times New Roman"/>
          <w:bCs/>
          <w:sz w:val="24"/>
          <w:szCs w:val="24"/>
        </w:rPr>
        <w:t>A. Colocar más carteles en las paredes y escuchar música más fuerte.</w:t>
      </w:r>
    </w:p>
    <w:p w:rsidR="00261B35" w:rsidRPr="00A13BBB" w:rsidRDefault="00676F14">
      <w:pPr>
        <w:spacing w:before="240" w:after="240"/>
        <w:rPr>
          <w:rFonts w:ascii="Times New Roman" w:eastAsia="Arial" w:hAnsi="Times New Roman" w:cs="Times New Roman"/>
          <w:bCs/>
          <w:sz w:val="24"/>
          <w:szCs w:val="24"/>
        </w:rPr>
      </w:pPr>
      <w:r w:rsidRPr="00A13BBB">
        <w:rPr>
          <w:rFonts w:ascii="Times New Roman" w:eastAsia="Arial" w:hAnsi="Times New Roman" w:cs="Times New Roman"/>
          <w:bCs/>
          <w:sz w:val="24"/>
          <w:szCs w:val="24"/>
        </w:rPr>
        <w:t>B. Retirar los anuncios innecesarios y evitar los ruidos excesivos.</w:t>
      </w:r>
    </w:p>
    <w:p w:rsidR="00261B35" w:rsidRPr="00A13BBB" w:rsidRDefault="00676F14">
      <w:pPr>
        <w:spacing w:before="240" w:after="240"/>
        <w:rPr>
          <w:rFonts w:ascii="Times New Roman" w:eastAsia="Arial" w:hAnsi="Times New Roman" w:cs="Times New Roman"/>
          <w:bCs/>
          <w:sz w:val="24"/>
          <w:szCs w:val="24"/>
        </w:rPr>
      </w:pPr>
      <w:r w:rsidRPr="00A13BBB">
        <w:rPr>
          <w:rFonts w:ascii="Times New Roman" w:eastAsia="Arial" w:hAnsi="Times New Roman" w:cs="Times New Roman"/>
          <w:bCs/>
          <w:sz w:val="24"/>
          <w:szCs w:val="24"/>
        </w:rPr>
        <w:t>C. Cubrir las seña</w:t>
      </w:r>
      <w:r w:rsidRPr="00A13BBB">
        <w:rPr>
          <w:rFonts w:ascii="Times New Roman" w:eastAsia="Arial" w:hAnsi="Times New Roman" w:cs="Times New Roman"/>
          <w:bCs/>
          <w:sz w:val="24"/>
          <w:szCs w:val="24"/>
        </w:rPr>
        <w:t>les de tránsito y tocar las bocinas constantemente.</w:t>
      </w:r>
    </w:p>
    <w:p w:rsidR="00261B35" w:rsidRPr="00A13BBB" w:rsidRDefault="00676F14">
      <w:pPr>
        <w:spacing w:before="240" w:after="240"/>
        <w:rPr>
          <w:rFonts w:ascii="Times New Roman" w:eastAsia="Arial" w:hAnsi="Times New Roman" w:cs="Times New Roman"/>
          <w:bCs/>
          <w:sz w:val="24"/>
          <w:szCs w:val="24"/>
        </w:rPr>
      </w:pPr>
      <w:r w:rsidRPr="00A13BBB">
        <w:rPr>
          <w:rFonts w:ascii="Times New Roman" w:eastAsia="Arial" w:hAnsi="Times New Roman" w:cs="Times New Roman"/>
          <w:bCs/>
          <w:sz w:val="24"/>
          <w:szCs w:val="24"/>
        </w:rPr>
        <w:t>D. Ignorar los problemas y continuar realizando estas acciones.</w:t>
      </w:r>
    </w:p>
    <w:p w:rsidR="00261B35" w:rsidRDefault="00261B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261B35" w:rsidRDefault="00261B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261B35" w:rsidRPr="00071D50" w:rsidRDefault="00071D50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071D50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17450EB" wp14:editId="56510B1B">
                <wp:simplePos x="0" y="0"/>
                <wp:positionH relativeFrom="column">
                  <wp:posOffset>120015</wp:posOffset>
                </wp:positionH>
                <wp:positionV relativeFrom="paragraph">
                  <wp:posOffset>471170</wp:posOffset>
                </wp:positionV>
                <wp:extent cx="2143125" cy="1590675"/>
                <wp:effectExtent l="0" t="0" r="28575" b="28575"/>
                <wp:wrapNone/>
                <wp:docPr id="20" name="Rectá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61B35" w:rsidRDefault="00261B35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7450EB" id="Rectángulo 20" o:spid="_x0000_s1026" style="position:absolute;margin-left:9.45pt;margin-top:37.1pt;width:168.75pt;height:12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261B35" w:rsidRDefault="00261B35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676F14" w:rsidRPr="00071D50">
        <w:rPr>
          <w:rFonts w:ascii="Times New Roman" w:eastAsia="Arial" w:hAnsi="Times New Roman" w:cs="Times New Roman"/>
          <w:b/>
          <w:bCs/>
          <w:sz w:val="24"/>
          <w:szCs w:val="24"/>
        </w:rPr>
        <w:t>11.Dibuja un lugar que hayas visitado en Colombia y escribe por qué te gusta ese lugar.</w:t>
      </w:r>
    </w:p>
    <w:p w:rsidR="00261B35" w:rsidRDefault="00676F14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                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________________________________</w:t>
      </w:r>
    </w:p>
    <w:p w:rsidR="00261B35" w:rsidRDefault="00676F14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                                  ________________________________</w:t>
      </w:r>
    </w:p>
    <w:p w:rsidR="00261B35" w:rsidRDefault="00676F14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                                  ________________________________</w:t>
      </w:r>
    </w:p>
    <w:p w:rsidR="00261B35" w:rsidRDefault="00676F14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                                  ________________________________</w:t>
      </w:r>
    </w:p>
    <w:p w:rsidR="00261B35" w:rsidRDefault="00676F14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                                 _________________________________</w:t>
      </w:r>
    </w:p>
    <w:p w:rsidR="00261B35" w:rsidRDefault="00261B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261B35" w:rsidRPr="00071D50" w:rsidRDefault="00261B35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261B35" w:rsidRPr="00071D50" w:rsidRDefault="00676F14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071D50">
        <w:rPr>
          <w:rFonts w:ascii="Times New Roman" w:eastAsia="Arial" w:hAnsi="Times New Roman" w:cs="Times New Roman"/>
          <w:b/>
          <w:bCs/>
          <w:sz w:val="24"/>
          <w:szCs w:val="24"/>
        </w:rPr>
        <w:t>12.Encierra en un círculo el escudo de nuestro paí</w:t>
      </w:r>
      <w:r w:rsidRPr="00071D50">
        <w:rPr>
          <w:rFonts w:ascii="Times New Roman" w:eastAsia="Arial" w:hAnsi="Times New Roman" w:cs="Times New Roman"/>
          <w:b/>
          <w:bCs/>
          <w:sz w:val="24"/>
          <w:szCs w:val="24"/>
        </w:rPr>
        <w:t>s.</w:t>
      </w:r>
    </w:p>
    <w:p w:rsidR="00261B35" w:rsidRDefault="00676F14">
      <w:r>
        <w:rPr>
          <w:noProof/>
          <w:lang w:val="en-US"/>
        </w:rPr>
        <mc:AlternateContent>
          <mc:Choice Requires="wpg">
            <w:drawing>
              <wp:inline distT="0" distB="0" distL="0" distR="0">
                <wp:extent cx="326390" cy="326390"/>
                <wp:effectExtent l="0" t="0" r="0" b="0"/>
                <wp:docPr id="17" name="Rectángulo 17" descr="Qué representa el escudo de Colombia?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2330" y="362633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61B35" w:rsidRDefault="00261B3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326390" cy="326390"/>
                <wp:effectExtent b="0" l="0" r="0" t="0"/>
                <wp:docPr descr="Qué representa el escudo de Colombia?" id="17" name="image5.png"/>
                <a:graphic>
                  <a:graphicData uri="http://schemas.openxmlformats.org/drawingml/2006/picture">
                    <pic:pic>
                      <pic:nvPicPr>
                        <pic:cNvPr descr="Qué representa el escudo de Colombia?"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6390" cy="32639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inline distT="0" distB="0" distL="0" distR="0">
                <wp:extent cx="326390" cy="326390"/>
                <wp:effectExtent l="0" t="0" r="0" b="0"/>
                <wp:docPr id="19" name="Rectángulo 19" descr="Qué representa el escudo de Colombia?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2330" y="362633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61B35" w:rsidRDefault="00261B3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326390" cy="326390"/>
                <wp:effectExtent b="0" l="0" r="0" t="0"/>
                <wp:docPr descr="Qué representa el escudo de Colombia?" id="19" name="image7.png"/>
                <a:graphic>
                  <a:graphicData uri="http://schemas.openxmlformats.org/drawingml/2006/picture">
                    <pic:pic>
                      <pic:nvPicPr>
                        <pic:cNvPr descr="Qué representa el escudo de Colombia?"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6390" cy="32639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inline distT="0" distB="0" distL="0" distR="0">
                <wp:extent cx="326390" cy="326390"/>
                <wp:effectExtent l="0" t="0" r="0" b="0"/>
                <wp:docPr id="18" name="Rectángulo 18" descr="Qué representa el escudo de Colombia?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2330" y="362633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61B35" w:rsidRDefault="00261B3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326390" cy="326390"/>
                <wp:effectExtent b="0" l="0" r="0" t="0"/>
                <wp:docPr descr="Qué representa el escudo de Colombia?" id="18" name="image6.png"/>
                <a:graphic>
                  <a:graphicData uri="http://schemas.openxmlformats.org/drawingml/2006/picture">
                    <pic:pic>
                      <pic:nvPicPr>
                        <pic:cNvPr descr="Qué representa el escudo de Colombia?"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6390" cy="32639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noProof/>
          <w:lang w:val="en-US"/>
        </w:rPr>
        <w:drawing>
          <wp:anchor distT="0" distB="0" distL="0" distR="0" simplePos="0" relativeHeight="251661312" behindDoc="1" locked="0" layoutInCell="1" hidden="0" allowOverlap="1">
            <wp:simplePos x="0" y="0"/>
            <wp:positionH relativeFrom="column">
              <wp:posOffset>-63376</wp:posOffset>
            </wp:positionH>
            <wp:positionV relativeFrom="paragraph">
              <wp:posOffset>168767</wp:posOffset>
            </wp:positionV>
            <wp:extent cx="2579014" cy="1396281"/>
            <wp:effectExtent l="0" t="0" r="0" b="0"/>
            <wp:wrapNone/>
            <wp:docPr id="23" name="image1.jpg" descr="Escudo de Colombia. Foto: Shutterstoc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Escudo de Colombia. Foto: Shutterstock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9014" cy="13962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62336" behindDoc="1" locked="0" layoutInCell="1" hidden="0" allowOverlap="1">
            <wp:simplePos x="0" y="0"/>
            <wp:positionH relativeFrom="column">
              <wp:posOffset>3006080</wp:posOffset>
            </wp:positionH>
            <wp:positionV relativeFrom="paragraph">
              <wp:posOffset>150627</wp:posOffset>
            </wp:positionV>
            <wp:extent cx="1214120" cy="1409065"/>
            <wp:effectExtent l="0" t="0" r="0" b="0"/>
            <wp:wrapNone/>
            <wp:docPr id="24" name="image4.png" descr="https://upload.wikimedia.org/wikipedia/commons/thumb/f/f3/Coat_of_arms_of_Panama_%28green_background%29.svg/250px-Coat_of_arms_of_Panama_%28green_background%29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https://upload.wikimedia.org/wikipedia/commons/thumb/f/f3/Coat_of_arms_of_Panama_%28green_background%29.svg/250px-Coat_of_arms_of_Panama_%28green_background%29.svg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4120" cy="14090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61B35" w:rsidRDefault="00261B35"/>
    <w:p w:rsidR="00261B35" w:rsidRDefault="00261B35"/>
    <w:p w:rsidR="00261B35" w:rsidRDefault="00261B35"/>
    <w:p w:rsidR="00261B35" w:rsidRDefault="00261B35"/>
    <w:p w:rsidR="00261B35" w:rsidRDefault="00261B35"/>
    <w:p w:rsidR="00261B35" w:rsidRDefault="00071D50">
      <w:pPr>
        <w:rPr>
          <w:b/>
        </w:rPr>
      </w:pPr>
      <w:r>
        <w:rPr>
          <w:b/>
        </w:rPr>
        <w:t>13</w:t>
      </w:r>
      <w:r w:rsidR="00A13BBB" w:rsidRPr="00A13BBB">
        <w:rPr>
          <w:b/>
        </w:rPr>
        <w:t xml:space="preserve">.Escribe una oración con la palabra (inicia letra mayúscula con lápiz rojo y termina con punto final) </w:t>
      </w:r>
    </w:p>
    <w:p w:rsidR="00A13BBB" w:rsidRDefault="00A13BBB">
      <w:pPr>
        <w:rPr>
          <w:b/>
        </w:rPr>
      </w:pPr>
      <w:r>
        <w:rPr>
          <w:b/>
        </w:rPr>
        <w:t>escudo:</w:t>
      </w:r>
    </w:p>
    <w:p w:rsidR="00A13BBB" w:rsidRDefault="00A13BBB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</w:t>
      </w:r>
    </w:p>
    <w:p w:rsidR="00071D50" w:rsidRDefault="00071D50" w:rsidP="00071D50">
      <w:pPr>
        <w:rPr>
          <w:b/>
        </w:rPr>
      </w:pPr>
      <w:r>
        <w:rPr>
          <w:b/>
        </w:rPr>
        <w:t xml:space="preserve"> batalla</w:t>
      </w:r>
    </w:p>
    <w:p w:rsidR="00071D50" w:rsidRDefault="00071D50" w:rsidP="00071D50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</w:t>
      </w:r>
    </w:p>
    <w:p w:rsidR="00071D50" w:rsidRDefault="00071D50" w:rsidP="00071D50">
      <w:pPr>
        <w:rPr>
          <w:b/>
        </w:rPr>
      </w:pPr>
    </w:p>
    <w:p w:rsidR="00071D50" w:rsidRPr="00A13BBB" w:rsidRDefault="00071D50">
      <w:pPr>
        <w:rPr>
          <w:b/>
        </w:rPr>
      </w:pPr>
    </w:p>
    <w:sectPr w:rsidR="00071D50" w:rsidRPr="00A13BBB">
      <w:type w:val="continuous"/>
      <w:pgSz w:w="12240" w:h="15840"/>
      <w:pgMar w:top="1417" w:right="1701" w:bottom="1417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0842E5CF-EF79-477F-A4E5-785BA33FF722}"/>
    <w:embedBold r:id="rId2" w:fontKey="{354932C1-E9F5-4716-A202-A2FD5A79090A}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8ED6B0F-8F71-403F-BAEB-61196A0454E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  <w:embedRegular r:id="rId4" w:fontKey="{AA51BA60-8CAC-4211-8546-2DA438B222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B35"/>
    <w:rsid w:val="00071D50"/>
    <w:rsid w:val="00261B35"/>
    <w:rsid w:val="00676F14"/>
    <w:rsid w:val="00A1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938E1"/>
  <w15:docId w15:val="{77BBE68A-02E6-412B-87E6-492544D94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93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8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cTAfX/sQxfQGSPtPFp5c7eGxyA==">CgMxLjAyDmgubXdvN3NxcGdzYW9iOAByITFJTUM2RE1qTXhpWUVzeTViSzgxTzZsRlpYLUpEelI4Yg==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EE3C02A-F0D7-4869-8F55-1A81694A1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PRIMERO D</dc:creator>
  <cp:lastModifiedBy>AULA 1D</cp:lastModifiedBy>
  <cp:revision>2</cp:revision>
  <dcterms:created xsi:type="dcterms:W3CDTF">2026-10-22T17:40:00Z</dcterms:created>
  <dcterms:modified xsi:type="dcterms:W3CDTF">2026-10-22T17:40:00Z</dcterms:modified>
</cp:coreProperties>
</file>