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53.000000000000185" w:tblpY="2185.7777506510415"/>
        <w:tblW w:w="130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40"/>
        <w:gridCol w:w="3135"/>
        <w:gridCol w:w="2475"/>
        <w:gridCol w:w="3285"/>
        <w:tblGridChange w:id="0">
          <w:tblGrid>
            <w:gridCol w:w="4140"/>
            <w:gridCol w:w="3135"/>
            <w:gridCol w:w="2475"/>
            <w:gridCol w:w="3285"/>
          </w:tblGrid>
        </w:tblGridChange>
      </w:tblGrid>
      <w:tr>
        <w:trPr>
          <w:cantSplit w:val="0"/>
          <w:trHeight w:val="141.58203124999997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MARTES 1 SEP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MIÉRCOLES 2 SEP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JUEVES 3 SEP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VIERNES 4 SEP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MATEMÁTICAS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Con ayuda del libro plantear ejercicios en casa de esta misma manera.</w:t>
            </w:r>
          </w:p>
          <w:p w:rsidR="00000000" w:rsidDel="00000000" w:rsidP="00000000" w:rsidRDefault="00000000" w:rsidRPr="00000000" w14:paraId="0000000B">
            <w:pPr>
              <w:jc w:val="left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*Cálculo mental escrito con sumas y restas( practicar como los ej de las  olimpiadas)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*Lectura y escritura de números pág 27</w:t>
            </w:r>
          </w:p>
          <w:p w:rsidR="00000000" w:rsidDel="00000000" w:rsidP="00000000" w:rsidRDefault="00000000" w:rsidRPr="00000000" w14:paraId="0000000D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*Antes, entre y después pág 29.</w:t>
            </w:r>
          </w:p>
          <w:p w:rsidR="00000000" w:rsidDel="00000000" w:rsidP="00000000" w:rsidRDefault="00000000" w:rsidRPr="00000000" w14:paraId="0000000E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*Ubicación en el ábaco -material base 10 o tabla de posición pág 33 descomposición aditiva pág 34 (punto 2 y 3)</w:t>
            </w:r>
          </w:p>
          <w:p w:rsidR="00000000" w:rsidDel="00000000" w:rsidP="00000000" w:rsidRDefault="00000000" w:rsidRPr="00000000" w14:paraId="0000000F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*Proponer números que cumplan con una condición de posición pág 378(punto 5)</w:t>
            </w:r>
          </w:p>
          <w:p w:rsidR="00000000" w:rsidDel="00000000" w:rsidP="00000000" w:rsidRDefault="00000000" w:rsidRPr="00000000" w14:paraId="00000010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*Problemas matemáticos con adición sin reagrupar pág 43( punto 2 y 3).</w:t>
            </w:r>
          </w:p>
          <w:p w:rsidR="00000000" w:rsidDel="00000000" w:rsidP="00000000" w:rsidRDefault="00000000" w:rsidRPr="00000000" w14:paraId="00000011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*Adición reagrupando decenas con tres cifras. pág 49( punto 2).</w:t>
            </w:r>
          </w:p>
          <w:p w:rsidR="00000000" w:rsidDel="00000000" w:rsidP="00000000" w:rsidRDefault="00000000" w:rsidRPr="00000000" w14:paraId="00000012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*Sustracción si desagrupar con tres cifras pág 52 (punto 2).</w:t>
            </w:r>
          </w:p>
          <w:p w:rsidR="00000000" w:rsidDel="00000000" w:rsidP="00000000" w:rsidRDefault="00000000" w:rsidRPr="00000000" w14:paraId="00000013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*Sólidos geométricos pág 77 (punto 3)</w:t>
            </w:r>
          </w:p>
          <w:p w:rsidR="00000000" w:rsidDel="00000000" w:rsidP="00000000" w:rsidRDefault="00000000" w:rsidRPr="00000000" w14:paraId="00000014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LENGUA                   CASTELLANA </w:t>
            </w:r>
          </w:p>
          <w:p w:rsidR="00000000" w:rsidDel="00000000" w:rsidP="00000000" w:rsidRDefault="00000000" w:rsidRPr="00000000" w14:paraId="00000017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1.Sustantivos.</w:t>
            </w:r>
          </w:p>
          <w:p w:rsidR="00000000" w:rsidDel="00000000" w:rsidP="00000000" w:rsidRDefault="00000000" w:rsidRPr="00000000" w14:paraId="00000018">
            <w:pPr>
              <w:rPr>
                <w:rFonts w:ascii="Comic Sans MS" w:cs="Comic Sans MS" w:eastAsia="Comic Sans MS" w:hAnsi="Comic Sans MS"/>
              </w:rPr>
            </w:pPr>
            <w:hyperlink r:id="rId7">
              <w:r w:rsidDel="00000000" w:rsidR="00000000" w:rsidRPr="00000000">
                <w:rPr>
                  <w:rFonts w:ascii="Comic Sans MS" w:cs="Comic Sans MS" w:eastAsia="Comic Sans MS" w:hAnsi="Comic Sans MS"/>
                  <w:rtl w:val="0"/>
                </w:rPr>
                <w:t xml:space="preserve">2.La</w:t>
              </w:r>
            </w:hyperlink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fábula.</w:t>
            </w:r>
          </w:p>
          <w:p w:rsidR="00000000" w:rsidDel="00000000" w:rsidP="00000000" w:rsidRDefault="00000000" w:rsidRPr="00000000" w14:paraId="00000019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3.Los verbos.</w:t>
            </w:r>
          </w:p>
          <w:p w:rsidR="00000000" w:rsidDel="00000000" w:rsidP="00000000" w:rsidRDefault="00000000" w:rsidRPr="00000000" w14:paraId="0000001A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4.Los antónimos.</w:t>
            </w:r>
          </w:p>
          <w:p w:rsidR="00000000" w:rsidDel="00000000" w:rsidP="00000000" w:rsidRDefault="00000000" w:rsidRPr="00000000" w14:paraId="0000001B">
            <w:pPr>
              <w:rPr>
                <w:rFonts w:ascii="Comic Sans MS" w:cs="Comic Sans MS" w:eastAsia="Comic Sans MS" w:hAnsi="Comic Sans MS"/>
              </w:rPr>
            </w:pPr>
            <w:hyperlink r:id="rId8">
              <w:r w:rsidDel="00000000" w:rsidR="00000000" w:rsidRPr="00000000">
                <w:rPr>
                  <w:rFonts w:ascii="Comic Sans MS" w:cs="Comic Sans MS" w:eastAsia="Comic Sans MS" w:hAnsi="Comic Sans MS"/>
                  <w:u w:val="single"/>
                  <w:rtl w:val="0"/>
                </w:rPr>
                <w:t xml:space="preserve">5.El</w:t>
              </w:r>
            </w:hyperlink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uso de las mayúsculas.</w:t>
            </w:r>
          </w:p>
          <w:p w:rsidR="00000000" w:rsidDel="00000000" w:rsidP="00000000" w:rsidRDefault="00000000" w:rsidRPr="00000000" w14:paraId="0000001C">
            <w:pPr>
              <w:rPr>
                <w:rFonts w:ascii="Comic Sans MS" w:cs="Comic Sans MS" w:eastAsia="Comic Sans MS" w:hAnsi="Comic Sans MS"/>
              </w:rPr>
            </w:pPr>
            <w:hyperlink r:id="rId9">
              <w:r w:rsidDel="00000000" w:rsidR="00000000" w:rsidRPr="00000000">
                <w:rPr>
                  <w:rFonts w:ascii="Comic Sans MS" w:cs="Comic Sans MS" w:eastAsia="Comic Sans MS" w:hAnsi="Comic Sans MS"/>
                  <w:u w:val="single"/>
                  <w:rtl w:val="0"/>
                </w:rPr>
                <w:t xml:space="preserve">6.El</w:t>
              </w:r>
            </w:hyperlink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uso del punto.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INGLÉS</w:t>
            </w:r>
          </w:p>
          <w:p w:rsidR="00000000" w:rsidDel="00000000" w:rsidP="00000000" w:rsidRDefault="00000000" w:rsidRPr="00000000" w14:paraId="0000001F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Oral presentation.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160" w:line="259" w:lineRule="auto"/>
              <w:ind w:left="720" w:firstLine="0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60" w:line="259" w:lineRule="auto"/>
              <w:ind w:left="720" w:firstLine="0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RELIGIÓN</w:t>
            </w:r>
          </w:p>
          <w:p w:rsidR="00000000" w:rsidDel="00000000" w:rsidP="00000000" w:rsidRDefault="00000000" w:rsidRPr="00000000" w14:paraId="00000023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Comprensión de lectura de textos bíblicos. </w:t>
            </w:r>
          </w:p>
          <w:p w:rsidR="00000000" w:rsidDel="00000000" w:rsidP="00000000" w:rsidRDefault="00000000" w:rsidRPr="00000000" w14:paraId="00000024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Practicar lectura fluida y comprensiva.  </w:t>
            </w:r>
          </w:p>
          <w:p w:rsidR="00000000" w:rsidDel="00000000" w:rsidP="00000000" w:rsidRDefault="00000000" w:rsidRPr="00000000" w14:paraId="00000026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¿Qué es obediencia filial? (Concepto en el cuaderno)</w:t>
            </w:r>
          </w:p>
          <w:p w:rsidR="00000000" w:rsidDel="00000000" w:rsidP="00000000" w:rsidRDefault="00000000" w:rsidRPr="00000000" w14:paraId="00000028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3.7304687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B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SOCIALES:</w:t>
            </w:r>
          </w:p>
          <w:p w:rsidR="00000000" w:rsidDel="00000000" w:rsidP="00000000" w:rsidRDefault="00000000" w:rsidRPr="00000000" w14:paraId="0000002C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1.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El barrio y sus lugares.</w:t>
            </w:r>
          </w:p>
          <w:p w:rsidR="00000000" w:rsidDel="00000000" w:rsidP="00000000" w:rsidRDefault="00000000" w:rsidRPr="00000000" w14:paraId="0000002E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2.Personas que laboran en el barrio.</w:t>
            </w:r>
          </w:p>
          <w:p w:rsidR="00000000" w:rsidDel="00000000" w:rsidP="00000000" w:rsidRDefault="00000000" w:rsidRPr="00000000" w14:paraId="0000002F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3.La convivencia con los vecinos.</w:t>
            </w:r>
          </w:p>
          <w:p w:rsidR="00000000" w:rsidDel="00000000" w:rsidP="00000000" w:rsidRDefault="00000000" w:rsidRPr="00000000" w14:paraId="00000030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4.Contaminación auditiva y visual.</w:t>
            </w:r>
          </w:p>
          <w:p w:rsidR="00000000" w:rsidDel="00000000" w:rsidP="00000000" w:rsidRDefault="00000000" w:rsidRPr="00000000" w14:paraId="00000031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5.La importancia de reciclar.</w:t>
            </w:r>
          </w:p>
          <w:p w:rsidR="00000000" w:rsidDel="00000000" w:rsidP="00000000" w:rsidRDefault="00000000" w:rsidRPr="00000000" w14:paraId="00000032">
            <w:pPr>
              <w:rPr>
                <w:rFonts w:ascii="Comic Sans MS" w:cs="Comic Sans MS" w:eastAsia="Comic Sans MS" w:hAnsi="Comic Sans MS"/>
              </w:rPr>
            </w:pPr>
            <w:bookmarkStart w:colFirst="0" w:colLast="0" w:name="_heading=h.ag3gujeddc6t" w:id="0"/>
            <w:bookmarkEnd w:id="0"/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6.Escribir oraciones con la palabra indicada. (Letra Mayúscula lápiz rojo y punto final)</w:t>
            </w:r>
          </w:p>
          <w:p w:rsidR="00000000" w:rsidDel="00000000" w:rsidP="00000000" w:rsidRDefault="00000000" w:rsidRPr="00000000" w14:paraId="00000033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SCIENCE:</w:t>
            </w:r>
          </w:p>
          <w:p w:rsidR="00000000" w:rsidDel="00000000" w:rsidP="00000000" w:rsidRDefault="00000000" w:rsidRPr="00000000" w14:paraId="00000039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Basic needs of humans.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Need or want?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Jobs in the community.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Natural Resources.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Renewable or Non- Renewable.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Parts of the body.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The senses.</w:t>
            </w:r>
          </w:p>
          <w:p w:rsidR="00000000" w:rsidDel="00000000" w:rsidP="00000000" w:rsidRDefault="00000000" w:rsidRPr="00000000" w14:paraId="00000041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160" w:line="259" w:lineRule="auto"/>
              <w:ind w:left="720" w:firstLine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2240" w:w="15840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mic Sans MS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</w:t>
    </w:r>
    <w:r w:rsidDel="00000000" w:rsidR="00000000" w:rsidRPr="00000000">
      <w:rPr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COLEGIO DEL </w:t>
    </w:r>
    <w:r w:rsidDel="00000000" w:rsidR="00000000" w:rsidRPr="00000000">
      <w:rPr>
        <w:b w:val="1"/>
        <w:bCs w:val="1"/>
        <w:rtl w:val="0"/>
      </w:rPr>
      <w:t xml:space="preserve">SAGRADO CORAZÓN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981075</wp:posOffset>
          </wp:positionH>
          <wp:positionV relativeFrom="paragraph">
            <wp:posOffset>-276224</wp:posOffset>
          </wp:positionV>
          <wp:extent cx="1123950" cy="1123950"/>
          <wp:effectExtent b="0" l="0" r="0" t="0"/>
          <wp:wrapNone/>
          <wp:docPr descr="SAGRADO CORAZÓN REVISTA | Versión online de la Revista del Colegio Sagrado  Corazón · Lomas de Zamora · Argentina · 2015 ·" id="3" name="image1.png"/>
          <a:graphic>
            <a:graphicData uri="http://schemas.openxmlformats.org/drawingml/2006/picture">
              <pic:pic>
                <pic:nvPicPr>
                  <pic:cNvPr descr="SAGRADO CORAZÓN REVISTA | Versión online de la Revista del Colegio Sagrado  Corazón · Lomas de Zamora · Argentina · 2015 ·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1123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jc w:val="center"/>
      <w:rPr>
        <w:rFonts w:ascii="Comic Sans MS" w:cs="Comic Sans MS" w:eastAsia="Comic Sans MS" w:hAnsi="Comic Sans MS"/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                      VIA PUERTO COLOMBIA, BARRANQUILLA.</w:t>
    </w:r>
    <w:r w:rsidDel="00000000" w:rsidR="00000000" w:rsidRPr="00000000">
      <w:rPr>
        <w:rFonts w:ascii="Comic Sans MS" w:cs="Comic Sans MS" w:eastAsia="Comic Sans MS" w:hAnsi="Comic Sans MS"/>
        <w:b w:val="1"/>
        <w:bCs w:val="1"/>
        <w:rtl w:val="0"/>
      </w:rPr>
      <w:t xml:space="preserve"> </w:t>
    </w:r>
  </w:p>
  <w:p w:rsidR="00000000" w:rsidDel="00000000" w:rsidP="00000000" w:rsidRDefault="00000000" w:rsidRPr="00000000" w14:paraId="00000048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                         HORARIO DE EVALUACIONES DEL III PERIODO</w:t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F835B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F835B3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F835B3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835B3"/>
  </w:style>
  <w:style w:type="paragraph" w:styleId="Piedepgina">
    <w:name w:val="footer"/>
    <w:basedOn w:val="Normal"/>
    <w:link w:val="PiedepginaCar"/>
    <w:uiPriority w:val="99"/>
    <w:unhideWhenUsed w:val="1"/>
    <w:rsid w:val="00F835B3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835B3"/>
  </w:style>
  <w:style w:type="paragraph" w:styleId="gmail-msolistparagraph" w:customStyle="1">
    <w:name w:val="gmail-msolistparagraph"/>
    <w:basedOn w:val="Normal"/>
    <w:rsid w:val="00F835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://6.e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2.la" TargetMode="External"/><Relationship Id="rId8" Type="http://schemas.openxmlformats.org/officeDocument/2006/relationships/hyperlink" Target="http://5.e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FWtmkRQDC6LnUnD7yokbKRu4Iw==">CgMxLjAyDmguYWczZ3VqZWRkYzZ0OAByITFHbFp1NEoteXVjN2YxcEF1WFd2OHdxQ1dWeVl1RndHQw==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2026-08-24T17:34:00Z</dcterms:created>
  <dc:creator>AULA1E</dc:creator>
</cp:coreProperties>
</file>