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777"/>
        <w:gridCol w:w="1778"/>
        <w:gridCol w:w="1976"/>
        <w:gridCol w:w="1438"/>
      </w:tblGrid>
      <w:tr w:rsidR="00506A19" w:rsidRPr="00506A19" w:rsidTr="00506A19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506A19" w:rsidRPr="00506A19" w:rsidTr="00506A1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506A19" w:rsidRPr="00506A19" w:rsidTr="00506A1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Multiplico x4 (Cuaderno). Trabajo en el libro. y en el cuaderno. 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t>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Ética:El valor de la Cooperación y el trabajo en equipo, cuento sobre las hormigas, trabajo en guía.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castellana:Lengua castellana:Actividad de aplicación sobre Género y número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>Matemáticas: Problemas con sumas y restas en el cuaderno.</w:t>
            </w:r>
          </w:p>
        </w:tc>
      </w:tr>
      <w:tr w:rsidR="00506A19" w:rsidRPr="00506A19" w:rsidTr="00506A1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castellana:Lengua castellana:Repaso del sustantivo Concreto- abstracto, colectivo e individual con un taller.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br/>
              <w:t xml:space="preserve">(Unit 7) Great Job 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br/>
              <w:t xml:space="preserve">Student's book 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br/>
              <w:t xml:space="preserve">Pages: 95, 96, 97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con u.m. en el cuaderno. Quiz de sumas y restas.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br/>
              <w:t xml:space="preserve">Word search 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br/>
              <w:t>Occupation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Lengua castellana: Lectura oral y lectura silenciosa (plan lector) Se realizarán preguntas orales sobre el libro "Los gatos y gatitos del Señor Petersand."</w:t>
            </w:r>
          </w:p>
        </w:tc>
      </w:tr>
      <w:tr w:rsidR="00506A19" w:rsidRPr="00506A19" w:rsidTr="00506A1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1C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Art: 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br/>
              <w:t xml:space="preserve">Art: Make two other different texture to them example. use de Color and Each feather flock together stuff the sheep with cotton or wool, </w:t>
            </w: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pág</w:t>
            </w:r>
            <w:proofErr w:type="spellEnd"/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 16-17. Para </w:t>
            </w: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este</w:t>
            </w:r>
            <w:proofErr w:type="spellEnd"/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clase</w:t>
            </w:r>
            <w:proofErr w:type="spellEnd"/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traer</w:t>
            </w:r>
            <w:proofErr w:type="spellEnd"/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por</w:t>
            </w:r>
            <w:proofErr w:type="spellEnd"/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 favor </w:t>
            </w: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algodón</w:t>
            </w:r>
            <w:proofErr w:type="spellEnd"/>
            <w:r w:rsidRPr="00506A19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>Actividad en el cuaderno con las tablas de multiplicar vistas. Repaso de sumas y restas.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Math: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6A19" w:rsidRPr="00506A19" w:rsidRDefault="00506A19" w:rsidP="00506A19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506A19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Senses, actividad en el libro y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br/>
              <w:t xml:space="preserve">Reading on the Richmond platform: 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br/>
              <w:t>"Ali Baba and the forty thieves".</w:t>
            </w:r>
          </w:p>
        </w:tc>
      </w:tr>
      <w:tr w:rsidR="00506A19" w:rsidRPr="00506A19" w:rsidTr="00506A1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506A19" w:rsidRPr="00506A19" w:rsidTr="00506A1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repaso de los puntos cardinales.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castellana:Lengua castellana: Tema : El artículo (leeción </w:t>
            </w: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en el cuaderno) Videos para ampliar el tema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lastRenderedPageBreak/>
              <w:t>English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br/>
              <w:t>Pages: 82, 83, 84, 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EDUCACION FISICA.Dominio postural, de las distintas partes del </w:t>
            </w: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cuerpo</w:t>
            </w: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Sociales: Actividad: Los instrumentos que nos </w:t>
            </w: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ayudan a orientarnos. </w:t>
            </w:r>
          </w:p>
        </w:tc>
      </w:tr>
      <w:tr w:rsidR="00506A19" w:rsidRPr="00506A19" w:rsidTr="00506A1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lastRenderedPageBreak/>
              <w:t>Science: Lesson 14 Human reproduction and the stage of human development.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La amistad con Dios, trabajo en el libro.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castellana:Lengua castellana: Tema: El Género y Número en el Sustantivo. 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Videos para </w:t>
            </w: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ampliar</w:t>
            </w:r>
            <w:proofErr w:type="spellEnd"/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tema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Religión: Actividad: La amistad con Dios. </w:t>
            </w:r>
          </w:p>
        </w:tc>
      </w:tr>
      <w:tr w:rsidR="00506A19" w:rsidRPr="00506A19" w:rsidTr="00506A1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06A19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06A19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06A19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06A19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ALMUERZO</w:t>
            </w:r>
          </w:p>
        </w:tc>
      </w:tr>
      <w:tr w:rsidR="00506A19" w:rsidRPr="00506A19" w:rsidTr="00506A1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br/>
              <w:t>Occupation Vocabulary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br/>
              <w:t>Interactive activity (Flash cards)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506A19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Actividad en el cuaderno y trabajo en el libro. Taller de repaso para evaluación.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06A19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Science: Lesson 15 The senses. 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>Matemáticas: Refuerzo de sumas y restas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con unidades de mil en el cuaderno.</w:t>
            </w:r>
          </w:p>
        </w:tc>
      </w:tr>
      <w:tr w:rsidR="00506A19" w:rsidRPr="00506A19" w:rsidTr="00506A1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carnavales</w:t>
            </w:r>
            <w:proofErr w:type="spellEnd"/>
            <w:r w:rsidRPr="00506A19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los puntos cardinales.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: Taller 10 Los instrumentos que nos ayudan a orientarnos. </w:t>
            </w:r>
            <w:proofErr w:type="gramStart"/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( </w:t>
            </w: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  <w:proofErr w:type="gramEnd"/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 ). </w:t>
            </w: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506A19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br/>
              <w:t xml:space="preserve">Reading on the Richmond platform: </w:t>
            </w:r>
            <w:r w:rsidRPr="00506A19">
              <w:rPr>
                <w:rFonts w:ascii="Calibri" w:eastAsia="Times New Roman" w:hAnsi="Calibri" w:cs="Calibri"/>
                <w:b/>
                <w:bCs/>
              </w:rPr>
              <w:br/>
              <w:t>"Ali Baba and the forty thieves".</w:t>
            </w:r>
          </w:p>
        </w:tc>
      </w:tr>
      <w:tr w:rsidR="00506A19" w:rsidRPr="00506A19" w:rsidTr="00506A1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6A19" w:rsidRPr="00506A19" w:rsidTr="00506A19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>Science: Aprender muy bien la canción enviada en la agenda.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06A19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Evaluación : Sustantivo Propio y Común.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 xml:space="preserve">TUTORIA;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</w:rPr>
            </w:pPr>
            <w:r w:rsidRPr="00506A19">
              <w:rPr>
                <w:rFonts w:ascii="Google Sans" w:eastAsia="Times New Roman" w:hAnsi="Google Sans" w:cs="Calibri"/>
                <w:color w:val="1F1F1F"/>
              </w:rPr>
              <w:t xml:space="preserve">Science: </w:t>
            </w:r>
            <w:proofErr w:type="spellStart"/>
            <w:r w:rsidRPr="00506A19">
              <w:rPr>
                <w:rFonts w:ascii="Google Sans" w:eastAsia="Times New Roman" w:hAnsi="Google Sans" w:cs="Calibri"/>
                <w:color w:val="1F1F1F"/>
              </w:rPr>
              <w:t>Evaluación</w:t>
            </w:r>
            <w:proofErr w:type="spellEnd"/>
            <w:r w:rsidRPr="00506A19">
              <w:rPr>
                <w:rFonts w:ascii="Google Sans" w:eastAsia="Times New Roman" w:hAnsi="Google Sans" w:cs="Calibri"/>
                <w:color w:val="1F1F1F"/>
              </w:rPr>
              <w:t xml:space="preserve"> lesson 12, 13 (Human body and basic needs)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06A19" w:rsidRPr="00506A19" w:rsidRDefault="00506A19" w:rsidP="00506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06A19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646430" w:rsidRDefault="00646430">
      <w:bookmarkStart w:id="0" w:name="_GoBack"/>
      <w:bookmarkEnd w:id="0"/>
    </w:p>
    <w:sectPr w:rsidR="00646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19"/>
    <w:rsid w:val="00506A19"/>
    <w:rsid w:val="0064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313B9-F6E1-42CC-B0B9-4175D15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2024-04-05T19:46:00Z</dcterms:created>
  <dcterms:modified xsi:type="dcterms:W3CDTF">2024-04-05T19:46:00Z</dcterms:modified>
</cp:coreProperties>
</file>