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7"/>
        <w:gridCol w:w="2029"/>
        <w:gridCol w:w="2205"/>
        <w:gridCol w:w="2019"/>
        <w:gridCol w:w="2936"/>
        <w:gridCol w:w="2108"/>
      </w:tblGrid>
      <w:tr w:rsidR="00682756" w:rsidRPr="00682756" w:rsidTr="00682756">
        <w:trPr>
          <w:trHeight w:val="7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Segundo B ID 5073050475 2b@sagradocorazon.edu.co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Miércoles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Viernes</w:t>
            </w:r>
          </w:p>
        </w:tc>
      </w:tr>
      <w:tr w:rsidR="00682756" w:rsidRPr="00682756" w:rsidTr="006827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6:50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Reflexión</w:t>
            </w:r>
          </w:p>
        </w:tc>
      </w:tr>
      <w:tr w:rsidR="00682756" w:rsidRPr="00682756" w:rsidTr="00682756">
        <w:trPr>
          <w:trHeight w:val="11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7:00 - 7:40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Trabajo en el libro con actividades de repaso (páginas 18 a la 20)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4C2F4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Danza: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Trabajo en el libro: páginas 24, 25 y 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Mecanización tabla de multiplicar del 2. Actividad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Ejercicios Unidad de mil: &lt;&gt; = , suma de unidades, formar el número mayor y menor</w:t>
            </w:r>
          </w:p>
        </w:tc>
      </w:tr>
      <w:tr w:rsidR="00682756" w:rsidRPr="00682756" w:rsidTr="00682756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7:45 -8:25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Lección Los Sustantivos. Video. Libro páginas 37 y 38. Actividad en el cuaderno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Matemáticas: Relación entre adición y multiplicación. Trabajo en el libro (páginas 21, 22 y 23)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</w:pPr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  <w:t>Inglés: Every day activities unit 4 student´s book.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</w:pPr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Inglés: </w:t>
            </w:r>
            <w:proofErr w:type="spellStart"/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Grammar</w:t>
            </w:r>
            <w:proofErr w:type="spellEnd"/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book</w:t>
            </w:r>
            <w:proofErr w:type="spellEnd"/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eastAsia="es-CO"/>
              </w:rPr>
              <w:t>review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</w:pPr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  <w:t>Inglés: Practice book every day activities unit 4</w:t>
            </w:r>
          </w:p>
        </w:tc>
      </w:tr>
      <w:tr w:rsidR="00682756" w:rsidRPr="00682756" w:rsidTr="00682756">
        <w:trPr>
          <w:trHeight w:val="135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8:30- 9:10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</w:pPr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  <w:t>Inglés: Student´s book review units 1,2 and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Trabajo en el libro sobre sustantivo (página 39). Actividad impresa. Lectura comprensiva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Lección: Pronombres Personales. Video. Trabajo en el libro (páginas 38 y 40).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Trabajo en el libro páginas 50 y 51. Actividad de Pronombres personales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FA8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Informática: El monitor, tipos y dibujos con figuras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pixeladas</w:t>
            </w:r>
            <w:proofErr w:type="spellEnd"/>
          </w:p>
        </w:tc>
      </w:tr>
      <w:tr w:rsidR="00682756" w:rsidRPr="00682756" w:rsidTr="0068275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9:10- 9:40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Descanso</w:t>
            </w:r>
          </w:p>
        </w:tc>
      </w:tr>
      <w:tr w:rsidR="00682756" w:rsidRPr="00682756" w:rsidTr="00682756">
        <w:trPr>
          <w:trHeight w:val="8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9:40- 10:20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Mi experiencia de aprendizaje. Trabajo en el libro páginas 18 a 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</w:pPr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  <w:t>Inglés: Practice book review of the units 1,2 and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Taller en el cuaderno sobre La Comunidad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F9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  <w:r w:rsidRPr="00682756"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  <w:t>EDUCACION FISICA: Flexibilidad y elasticidad Diferentes Formación * Coordinación * Equilibrio. NATACION SEGUNDA HORA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: Trabajo en el cuaderno de Sustantivo y Pronombres personales</w:t>
            </w:r>
          </w:p>
        </w:tc>
      </w:tr>
      <w:tr w:rsidR="00682756" w:rsidRPr="00682756" w:rsidTr="00682756">
        <w:trPr>
          <w:trHeight w:val="141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10:25- 11:05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val="en-US" w:eastAsia="es-CO"/>
              </w:rPr>
              <w:t xml:space="preserve">Science: Lesson Effects on our surroundings, Video. </w:t>
            </w: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Book: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pages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48 / 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La Comunidad. video. Trabajo en el libro páginas 22 y 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Math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Activity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: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The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Multiplication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s-CO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74EA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Sociales: Trabajo en el libro páginas 24 y 25</w:t>
            </w:r>
          </w:p>
        </w:tc>
      </w:tr>
      <w:tr w:rsidR="00682756" w:rsidRPr="00682756" w:rsidTr="00682756">
        <w:trPr>
          <w:trHeight w:val="97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11:10 -11:50 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Religión: Una historia maravillosa. Libro páginas 38 / 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</w:pPr>
            <w:r w:rsidRPr="00682756">
              <w:rPr>
                <w:rFonts w:ascii="Roboto" w:eastAsia="Times New Roman" w:hAnsi="Roboto" w:cs="Calibri"/>
                <w:color w:val="000000"/>
                <w:sz w:val="16"/>
                <w:szCs w:val="16"/>
                <w:lang w:val="en-US" w:eastAsia="es-CO"/>
              </w:rPr>
              <w:t>Inglés: Practice book review of the units 1,2 and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val="en-US" w:eastAsia="es-CO"/>
              </w:rPr>
              <w:t xml:space="preserve">Science: Lesson: Taking care of the environment. </w:t>
            </w: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Video. Book: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pages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50 y 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L. Castellana: Cuaderno de Caligrafía y Lectura comprensiva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val="en-US" w:eastAsia="es-CO"/>
              </w:rPr>
              <w:t xml:space="preserve">Science: Lesson: Let´s help our animals. </w:t>
            </w: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Video. Book: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pages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56 y 57</w:t>
            </w:r>
          </w:p>
        </w:tc>
      </w:tr>
      <w:tr w:rsidR="00682756" w:rsidRPr="00682756" w:rsidTr="00682756">
        <w:trPr>
          <w:trHeight w:val="12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CE5CD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11:55- 12:35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Arte: Colores Primarios. Libro páginas 39 y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D9D2E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Música: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C78D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Religión: La Amistad con Dios. Libro páginas 40 y 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val="en-US" w:eastAsia="es-CO"/>
              </w:rPr>
              <w:t xml:space="preserve">Science: Lesson: Let's take care of animals. </w:t>
            </w:r>
            <w:proofErr w:type="gram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Video .</w:t>
            </w:r>
            <w:proofErr w:type="gram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Book: </w:t>
            </w:r>
            <w:proofErr w:type="spellStart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pages</w:t>
            </w:r>
            <w:proofErr w:type="spellEnd"/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 xml:space="preserve"> 54 / 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6B8A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sz w:val="16"/>
                <w:szCs w:val="16"/>
                <w:lang w:eastAsia="es-CO"/>
              </w:rPr>
              <w:t>Ética: Video y actividad sobre el valor: La Solidaridad</w:t>
            </w:r>
          </w:p>
        </w:tc>
      </w:tr>
      <w:tr w:rsidR="00682756" w:rsidRPr="00682756" w:rsidTr="00682756">
        <w:trPr>
          <w:trHeight w:val="2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color w:val="000000"/>
                <w:lang w:eastAsia="es-CO"/>
              </w:rPr>
              <w:t>2.30 - 4:00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lang w:eastAsia="es-CO"/>
              </w:rPr>
              <w:t>Reunión Prof.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682756" w:rsidRPr="00682756" w:rsidRDefault="00682756" w:rsidP="00682756">
            <w:pPr>
              <w:spacing w:after="0" w:line="240" w:lineRule="auto"/>
              <w:rPr>
                <w:rFonts w:ascii="Calibri" w:eastAsia="Times New Roman" w:hAnsi="Calibri" w:cs="Calibri"/>
                <w:lang w:eastAsia="es-CO"/>
              </w:rPr>
            </w:pPr>
            <w:r w:rsidRPr="00682756">
              <w:rPr>
                <w:rFonts w:ascii="Calibri" w:eastAsia="Times New Roman" w:hAnsi="Calibri" w:cs="Calibri"/>
                <w:lang w:eastAsia="es-CO"/>
              </w:rPr>
              <w:t>Tutoría</w:t>
            </w:r>
          </w:p>
        </w:tc>
      </w:tr>
    </w:tbl>
    <w:p w:rsidR="00701003" w:rsidRDefault="00701003">
      <w:bookmarkStart w:id="0" w:name="_GoBack"/>
      <w:bookmarkEnd w:id="0"/>
    </w:p>
    <w:sectPr w:rsidR="00701003" w:rsidSect="00682756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003"/>
    <w:rsid w:val="000330C0"/>
    <w:rsid w:val="00682756"/>
    <w:rsid w:val="00701003"/>
    <w:rsid w:val="007C4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8D490"/>
  <w15:chartTrackingRefBased/>
  <w15:docId w15:val="{5BE3C3E4-7EFF-4AE6-ADC8-2289ED5A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4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31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50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Yeidys Barrios</dc:creator>
  <cp:keywords/>
  <dc:description/>
  <cp:lastModifiedBy>Yeidys Barrios</cp:lastModifiedBy>
  <cp:revision>2</cp:revision>
  <dcterms:created xsi:type="dcterms:W3CDTF">2021-03-26T23:47:00Z</dcterms:created>
  <dcterms:modified xsi:type="dcterms:W3CDTF">2021-03-26T23:47:00Z</dcterms:modified>
</cp:coreProperties>
</file>